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30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8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56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84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5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腹腔镜针持</w:t>
            </w:r>
          </w:p>
        </w:tc>
        <w:tc>
          <w:tcPr>
            <w:tcW w:w="8474" w:type="dxa"/>
            <w:vAlign w:val="top"/>
          </w:tcPr>
          <w:p>
            <w:pPr>
              <w:pStyle w:val="12"/>
              <w:snapToGrid w:val="0"/>
              <w:spacing w:after="100" w:line="360" w:lineRule="auto"/>
              <w:contextualSpacing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  <w:t>1.持针器，直手柄，带可自动分离锁齿，锁齿在右，钳口左弯，尺寸5mm，工作部分长度≥330mm。</w:t>
            </w:r>
          </w:p>
          <w:p>
            <w:pPr>
              <w:pStyle w:val="12"/>
              <w:snapToGrid w:val="0"/>
              <w:spacing w:after="100" w:line="360" w:lineRule="auto"/>
              <w:contextualSpacing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  <w:t>2.硬质金属钳口，可安全稳固夹持0/0-7/0缝合材料。</w:t>
            </w:r>
          </w:p>
          <w:p>
            <w:pPr>
              <w:pStyle w:val="12"/>
              <w:snapToGrid w:val="0"/>
              <w:spacing w:after="100" w:line="360" w:lineRule="auto"/>
              <w:contextualSpacing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  <w:t>3.精确可调的锁齿保证缝针定位简单安全。</w:t>
            </w:r>
          </w:p>
          <w:p>
            <w:pPr>
              <w:pStyle w:val="12"/>
              <w:snapToGrid w:val="0"/>
              <w:spacing w:after="100" w:line="360" w:lineRule="auto"/>
              <w:contextualSpacing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  <w:t>4.人体工程学手柄，握持舒适。</w:t>
            </w:r>
          </w:p>
          <w:p>
            <w:pPr>
              <w:pStyle w:val="12"/>
              <w:snapToGrid w:val="0"/>
              <w:spacing w:after="100" w:line="360" w:lineRule="auto"/>
              <w:contextualSpacing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  <w:t>5.碳化钨钳口可脱开锁齿，抓持稳固，针线不易滑脱。</w:t>
            </w:r>
          </w:p>
          <w:p>
            <w:pPr>
              <w:pStyle w:val="12"/>
              <w:snapToGrid w:val="0"/>
              <w:spacing w:after="100" w:line="360" w:lineRule="auto"/>
              <w:contextualSpacing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  <w:t>6.钳口左弯，有利于调整缝针角度，下针准确。</w:t>
            </w:r>
          </w:p>
          <w:p>
            <w:pPr>
              <w:pStyle w:val="12"/>
              <w:snapToGrid w:val="0"/>
              <w:spacing w:after="100" w:line="360" w:lineRule="auto"/>
              <w:contextualSpacing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  <w:t>7.可高温高压消毒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</w:tbl>
    <w:p>
      <w:pPr>
        <w:pStyle w:val="28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rPr>
          <w:color w:val="000000" w:themeColor="text1"/>
          <w:highlight w:val="none"/>
          <w:lang w:val="en-US"/>
        </w:rPr>
      </w:pPr>
      <w:bookmarkStart w:id="2" w:name="_GoBack"/>
      <w:bookmarkEnd w:id="2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A2606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0F1D4E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A002BF"/>
    <w:rsid w:val="2CA43435"/>
    <w:rsid w:val="2CA945A8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9C292D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3A2BDD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A54BF"/>
    <w:rsid w:val="3FD52ACD"/>
    <w:rsid w:val="3FF83738"/>
    <w:rsid w:val="40006E3A"/>
    <w:rsid w:val="4005284F"/>
    <w:rsid w:val="401279AA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5F0259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D105A5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24874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5806FB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4604B9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2D3EEB"/>
    <w:rsid w:val="7C3B076D"/>
    <w:rsid w:val="7C407729"/>
    <w:rsid w:val="7C977546"/>
    <w:rsid w:val="7CA659DB"/>
    <w:rsid w:val="7CB6B68E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6519</Words>
  <Characters>6773</Characters>
  <Lines>34</Lines>
  <Paragraphs>9</Paragraphs>
  <TotalTime>6</TotalTime>
  <ScaleCrop>false</ScaleCrop>
  <LinksUpToDate>false</LinksUpToDate>
  <CharactersWithSpaces>7234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2023-10-19T18:12:00Z</cp:lastPrinted>
  <dcterms:modified xsi:type="dcterms:W3CDTF">2024-12-30T09:49:00Z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DAF0C6C5D2044673A3C8E2A3500BEEDE_13</vt:lpwstr>
  </property>
</Properties>
</file>