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4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left="2038"/>
        <w:spacing w:before="135" w:line="237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8"/>
        </w:rPr>
        <w:t>门诊慢特病病种待遇认定申请表</w:t>
      </w:r>
    </w:p>
    <w:p>
      <w:pPr>
        <w:ind w:left="124"/>
        <w:spacing w:before="165" w:line="222" w:lineRule="auto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z w:val="20"/>
          <w:szCs w:val="20"/>
          <w:b/>
          <w:bCs/>
          <w:spacing w:val="4"/>
        </w:rPr>
        <w:t>认定机构名称（盖章</w:t>
      </w:r>
      <w:r>
        <w:rPr>
          <w:rFonts w:ascii="FangSong_GB2312" w:hAnsi="FangSong_GB2312" w:eastAsia="FangSong_GB2312" w:cs="FangSong_GB2312"/>
          <w:sz w:val="20"/>
          <w:szCs w:val="20"/>
          <w:b/>
          <w:bCs/>
          <w:spacing w:val="7"/>
        </w:rPr>
        <w:t>）：</w:t>
      </w:r>
      <w:r>
        <w:rPr>
          <w:rFonts w:ascii="FangSong_GB2312" w:hAnsi="FangSong_GB2312" w:eastAsia="FangSong_GB2312" w:cs="FangSong_GB2312"/>
          <w:sz w:val="20"/>
          <w:szCs w:val="20"/>
          <w:spacing w:val="1"/>
        </w:rPr>
        <w:t xml:space="preserve">     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</w:t>
      </w:r>
      <w:r>
        <w:rPr>
          <w:rFonts w:ascii="FangSong_GB2312" w:hAnsi="FangSong_GB2312" w:eastAsia="FangSong_GB2312" w:cs="FangSong_GB2312"/>
          <w:sz w:val="20"/>
          <w:szCs w:val="20"/>
          <w:spacing w:val="4"/>
        </w:rPr>
        <w:t>年</w:t>
      </w:r>
      <w:r>
        <w:rPr>
          <w:rFonts w:ascii="FangSong_GB2312" w:hAnsi="FangSong_GB2312" w:eastAsia="FangSong_GB2312" w:cs="FangSong_GB2312"/>
          <w:sz w:val="20"/>
          <w:szCs w:val="20"/>
          <w:spacing w:val="10"/>
        </w:rPr>
        <w:t xml:space="preserve">    </w:t>
      </w:r>
      <w:r>
        <w:rPr>
          <w:rFonts w:ascii="FangSong_GB2312" w:hAnsi="FangSong_GB2312" w:eastAsia="FangSong_GB2312" w:cs="FangSong_GB2312"/>
          <w:sz w:val="20"/>
          <w:szCs w:val="20"/>
          <w:spacing w:val="4"/>
        </w:rPr>
        <w:t>月</w:t>
      </w:r>
      <w:r>
        <w:rPr>
          <w:rFonts w:ascii="FangSong_GB2312" w:hAnsi="FangSong_GB2312" w:eastAsia="FangSong_GB2312" w:cs="FangSong_GB2312"/>
          <w:sz w:val="20"/>
          <w:szCs w:val="20"/>
          <w:spacing w:val="17"/>
        </w:rPr>
        <w:t xml:space="preserve">    </w:t>
      </w:r>
      <w:r>
        <w:rPr>
          <w:rFonts w:ascii="FangSong_GB2312" w:hAnsi="FangSong_GB2312" w:eastAsia="FangSong_GB2312" w:cs="FangSong_GB2312"/>
          <w:sz w:val="20"/>
          <w:szCs w:val="20"/>
          <w:spacing w:val="4"/>
        </w:rPr>
        <w:t>日</w:t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3"/>
        <w:gridCol w:w="1184"/>
        <w:gridCol w:w="929"/>
        <w:gridCol w:w="615"/>
        <w:gridCol w:w="1304"/>
        <w:gridCol w:w="660"/>
        <w:gridCol w:w="2771"/>
      </w:tblGrid>
      <w:tr>
        <w:trPr>
          <w:trHeight w:val="826" w:hRule="atLeast"/>
        </w:trPr>
        <w:tc>
          <w:tcPr>
            <w:tcW w:w="106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5" w:line="224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5" w:line="222" w:lineRule="auto"/>
              <w:rPr/>
            </w:pPr>
            <w:r>
              <w:rPr>
                <w:spacing w:val="2"/>
              </w:rPr>
              <w:t>性别</w:t>
            </w: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5" w:line="224" w:lineRule="auto"/>
              <w:rPr/>
            </w:pPr>
            <w:r>
              <w:rPr>
                <w:spacing w:val="3"/>
              </w:rPr>
              <w:t>年龄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1" w:type="dxa"/>
            <w:vAlign w:val="top"/>
          </w:tcPr>
          <w:p>
            <w:pPr>
              <w:pStyle w:val="TableText"/>
              <w:ind w:left="139"/>
              <w:spacing w:before="38" w:line="225" w:lineRule="auto"/>
              <w:rPr/>
            </w:pPr>
            <w:r>
              <w:rPr>
                <w:spacing w:val="3"/>
              </w:rPr>
              <w:t>□职工医保(</w:t>
            </w:r>
            <w:r>
              <w:rPr>
                <w:spacing w:val="5"/>
              </w:rPr>
              <w:t xml:space="preserve">      </w:t>
            </w:r>
            <w:r>
              <w:rPr>
                <w:spacing w:val="3"/>
              </w:rPr>
              <w:t>)</w:t>
            </w:r>
          </w:p>
          <w:p>
            <w:pPr>
              <w:pStyle w:val="TableText"/>
              <w:ind w:left="139"/>
              <w:spacing w:before="26" w:line="224" w:lineRule="auto"/>
              <w:rPr/>
            </w:pPr>
            <w:r>
              <w:rPr>
                <w:spacing w:val="5"/>
              </w:rPr>
              <w:t>□城乡居民医保(</w:t>
            </w:r>
            <w:r>
              <w:rPr>
                <w:spacing w:val="5"/>
              </w:rPr>
              <w:t xml:space="preserve">      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9"/>
              <w:spacing w:before="28" w:line="218" w:lineRule="auto"/>
              <w:rPr/>
            </w:pPr>
            <w:r>
              <w:rPr>
                <w:spacing w:val="6"/>
              </w:rPr>
              <w:t>□一类□二类□三类</w:t>
            </w:r>
          </w:p>
        </w:tc>
      </w:tr>
      <w:tr>
        <w:trPr>
          <w:trHeight w:val="784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219" w:right="214" w:firstLine="6"/>
              <w:spacing w:before="150" w:line="236" w:lineRule="auto"/>
              <w:rPr/>
            </w:pPr>
            <w:r>
              <w:rPr>
                <w:spacing w:val="5"/>
              </w:rPr>
              <w:t>身份证</w:t>
            </w:r>
            <w:r>
              <w:rPr/>
              <w:t xml:space="preserve"> </w:t>
            </w:r>
            <w:r>
              <w:rPr>
                <w:spacing w:val="7"/>
              </w:rPr>
              <w:t>件号码</w:t>
            </w:r>
          </w:p>
        </w:tc>
        <w:tc>
          <w:tcPr>
            <w:tcW w:w="272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left="237"/>
              <w:spacing w:before="286" w:line="222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34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4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239" w:right="214" w:hanging="15"/>
              <w:spacing w:before="164" w:line="238" w:lineRule="auto"/>
              <w:rPr/>
            </w:pPr>
            <w:r>
              <w:rPr>
                <w:spacing w:val="6"/>
              </w:rPr>
              <w:t>选择定</w:t>
            </w:r>
            <w:r>
              <w:rPr/>
              <w:t xml:space="preserve"> </w:t>
            </w:r>
            <w:r>
              <w:rPr/>
              <w:t>点医院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3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225" w:right="214" w:firstLine="27"/>
              <w:spacing w:before="181" w:line="237" w:lineRule="auto"/>
              <w:rPr/>
            </w:pPr>
            <w:r>
              <w:rPr>
                <w:spacing w:val="-4"/>
              </w:rPr>
              <w:t>申报病</w:t>
            </w:r>
            <w:r>
              <w:rPr/>
              <w:t xml:space="preserve"> </w:t>
            </w:r>
            <w:r>
              <w:rPr>
                <w:spacing w:val="5"/>
              </w:rPr>
              <w:t>种名称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333" w:right="214" w:hanging="80"/>
              <w:spacing w:before="180" w:line="238" w:lineRule="auto"/>
              <w:rPr/>
            </w:pPr>
            <w:r>
              <w:rPr>
                <w:spacing w:val="-4"/>
              </w:rPr>
              <w:t>申请人</w:t>
            </w:r>
            <w:r>
              <w:rPr/>
              <w:t xml:space="preserve"> </w:t>
            </w:r>
            <w:r>
              <w:rPr>
                <w:spacing w:val="1"/>
              </w:rPr>
              <w:t>签名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06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11" w:firstLine="28"/>
              <w:spacing w:before="65" w:line="245" w:lineRule="auto"/>
              <w:jc w:val="both"/>
              <w:rPr/>
            </w:pPr>
            <w:r>
              <w:rPr>
                <w:spacing w:val="-1"/>
              </w:rPr>
              <w:t>申报病种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情况（符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合诊断标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准项目）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1"/>
              <w:spacing w:before="65" w:line="223" w:lineRule="auto"/>
              <w:rPr/>
            </w:pPr>
            <w:r>
              <w:rPr>
                <w:spacing w:val="6"/>
              </w:rPr>
              <w:t>认定医师签名：</w:t>
            </w:r>
          </w:p>
          <w:p>
            <w:pPr>
              <w:pStyle w:val="TableText"/>
              <w:ind w:left="6047"/>
              <w:spacing w:before="29" w:line="215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1621" w:hRule="atLeast"/>
        </w:trPr>
        <w:tc>
          <w:tcPr>
            <w:tcW w:w="10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11" w:firstLine="4"/>
              <w:spacing w:before="65" w:line="236" w:lineRule="auto"/>
              <w:rPr/>
            </w:pPr>
            <w:r>
              <w:rPr>
                <w:spacing w:val="6"/>
              </w:rPr>
              <w:t>认定医疗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机构意见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330"/>
              <w:spacing w:before="176" w:line="224" w:lineRule="auto"/>
              <w:rPr/>
            </w:pPr>
            <w:r>
              <w:rPr>
                <w:spacing w:val="3"/>
              </w:rPr>
              <w:t>备注</w:t>
            </w:r>
          </w:p>
        </w:tc>
        <w:tc>
          <w:tcPr>
            <w:tcW w:w="7463" w:type="dxa"/>
            <w:vAlign w:val="top"/>
            <w:gridSpan w:val="6"/>
          </w:tcPr>
          <w:p>
            <w:pPr>
              <w:pStyle w:val="TableText"/>
              <w:ind w:left="112"/>
              <w:spacing w:before="175" w:line="222" w:lineRule="auto"/>
              <w:rPr/>
            </w:pPr>
            <w:r>
              <w:rPr>
                <w:spacing w:val="6"/>
              </w:rPr>
              <w:t>本表一式三份，医保经办机构、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医疗机构、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申请参保人员各执一份。</w:t>
            </w:r>
          </w:p>
        </w:tc>
      </w:tr>
    </w:tbl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80" w:line="18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— 21 —</w:t>
      </w:r>
    </w:p>
    <w:sectPr>
      <w:pgSz w:w="11906" w:h="16839"/>
      <w:pgMar w:top="1431" w:right="1475" w:bottom="0" w:left="14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2021-12-22T15:29:10Z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2024-07-19T11:28:22</vt:filetime>
  </property>
</Properties>
</file>