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43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5</w:t>
      </w:r>
    </w:p>
    <w:p>
      <w:pPr>
        <w:ind w:left="2488"/>
        <w:spacing w:before="253" w:line="209" w:lineRule="auto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10"/>
        </w:rPr>
        <w:t>各医保经办机构联系方式</w:t>
      </w:r>
    </w:p>
    <w:p>
      <w:pPr>
        <w:spacing w:line="192" w:lineRule="exact"/>
        <w:rPr/>
      </w:pPr>
      <w:r/>
    </w:p>
    <w:tbl>
      <w:tblPr>
        <w:tblStyle w:val="TableNormal"/>
        <w:tblW w:w="89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83"/>
        <w:gridCol w:w="3839"/>
        <w:gridCol w:w="2313"/>
      </w:tblGrid>
      <w:tr>
        <w:trPr>
          <w:trHeight w:val="608" w:hRule="atLeast"/>
        </w:trPr>
        <w:tc>
          <w:tcPr>
            <w:tcW w:w="2783" w:type="dxa"/>
            <w:vAlign w:val="top"/>
          </w:tcPr>
          <w:p>
            <w:pPr>
              <w:pStyle w:val="TableText"/>
              <w:ind w:left="1175"/>
              <w:spacing w:before="178" w:line="202" w:lineRule="auto"/>
              <w:rPr/>
            </w:pPr>
            <w:r>
              <w:rPr>
                <w:spacing w:val="-3"/>
              </w:rPr>
              <w:t>名称</w:t>
            </w:r>
          </w:p>
        </w:tc>
        <w:tc>
          <w:tcPr>
            <w:tcW w:w="3839" w:type="dxa"/>
            <w:vAlign w:val="top"/>
          </w:tcPr>
          <w:p>
            <w:pPr>
              <w:pStyle w:val="TableText"/>
              <w:ind w:left="1701"/>
              <w:spacing w:before="179" w:line="207" w:lineRule="auto"/>
              <w:rPr/>
            </w:pPr>
            <w:r>
              <w:rPr>
                <w:spacing w:val="-2"/>
              </w:rPr>
              <w:t>地址</w:t>
            </w:r>
          </w:p>
        </w:tc>
        <w:tc>
          <w:tcPr>
            <w:tcW w:w="2313" w:type="dxa"/>
            <w:vAlign w:val="top"/>
          </w:tcPr>
          <w:p>
            <w:pPr>
              <w:pStyle w:val="TableText"/>
              <w:ind w:left="717"/>
              <w:spacing w:before="179" w:line="202" w:lineRule="auto"/>
              <w:rPr/>
            </w:pPr>
            <w:r>
              <w:rPr>
                <w:spacing w:val="-1"/>
              </w:rPr>
              <w:t>联系电话</w:t>
            </w:r>
          </w:p>
        </w:tc>
      </w:tr>
      <w:tr>
        <w:trPr>
          <w:trHeight w:val="1006" w:hRule="atLeast"/>
        </w:trPr>
        <w:tc>
          <w:tcPr>
            <w:tcW w:w="278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94" w:line="201" w:lineRule="auto"/>
              <w:rPr/>
            </w:pPr>
            <w:r>
              <w:rPr>
                <w:spacing w:val="-5"/>
              </w:rPr>
              <w:t>自贡市医疗保障事务中心</w:t>
            </w:r>
          </w:p>
        </w:tc>
        <w:tc>
          <w:tcPr>
            <w:tcW w:w="3839" w:type="dxa"/>
            <w:vAlign w:val="top"/>
          </w:tcPr>
          <w:p>
            <w:pPr>
              <w:pStyle w:val="TableText"/>
              <w:ind w:left="269" w:right="157" w:hanging="65"/>
              <w:spacing w:before="216" w:line="202" w:lineRule="auto"/>
              <w:rPr/>
            </w:pPr>
            <w:r>
              <w:rPr>
                <w:spacing w:val="-4"/>
              </w:rPr>
              <w:t>自贡市汇东新区丹桂大街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781 </w:t>
            </w:r>
            <w:r>
              <w:rPr>
                <w:spacing w:val="-4"/>
              </w:rPr>
              <w:t>号市政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务服务中心二楼医疗保障事务中心</w:t>
            </w:r>
          </w:p>
        </w:tc>
        <w:tc>
          <w:tcPr>
            <w:tcW w:w="2313" w:type="dxa"/>
            <w:vAlign w:val="top"/>
          </w:tcPr>
          <w:p>
            <w:pPr>
              <w:pStyle w:val="TableText"/>
              <w:ind w:left="409" w:right="423"/>
              <w:spacing w:before="135" w:line="205" w:lineRule="auto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0813-8126164</w:t>
            </w:r>
            <w:r>
              <w:rPr>
                <w:spacing w:val="-3"/>
              </w:rPr>
              <w:t>、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0813-8110432</w:t>
            </w:r>
            <w:r>
              <w:rPr>
                <w:spacing w:val="-3"/>
              </w:rPr>
              <w:t>、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0813-8110312</w:t>
            </w:r>
          </w:p>
        </w:tc>
      </w:tr>
      <w:tr>
        <w:trPr>
          <w:trHeight w:val="1007" w:hRule="atLeast"/>
        </w:trPr>
        <w:tc>
          <w:tcPr>
            <w:tcW w:w="2783" w:type="dxa"/>
            <w:vAlign w:val="top"/>
          </w:tcPr>
          <w:p>
            <w:pPr>
              <w:pStyle w:val="TableText"/>
              <w:ind w:left="1286" w:right="175" w:hanging="1059"/>
              <w:spacing w:before="217" w:line="199" w:lineRule="auto"/>
              <w:rPr/>
            </w:pPr>
            <w:r>
              <w:rPr>
                <w:spacing w:val="-5"/>
              </w:rPr>
              <w:t>自流井区医疗保障事务中</w:t>
            </w:r>
            <w:r>
              <w:rPr>
                <w:spacing w:val="8"/>
              </w:rPr>
              <w:t xml:space="preserve"> </w:t>
            </w:r>
            <w:r>
              <w:rPr/>
              <w:t>心</w:t>
            </w:r>
          </w:p>
        </w:tc>
        <w:tc>
          <w:tcPr>
            <w:tcW w:w="3839" w:type="dxa"/>
            <w:vAlign w:val="top"/>
          </w:tcPr>
          <w:p>
            <w:pPr>
              <w:pStyle w:val="TableText"/>
              <w:ind w:left="835" w:right="157" w:hanging="631"/>
              <w:spacing w:before="218" w:line="201" w:lineRule="auto"/>
              <w:rPr/>
            </w:pPr>
            <w:r>
              <w:rPr>
                <w:spacing w:val="-4"/>
              </w:rPr>
              <w:t>自贡市自流井区汇东路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583 </w:t>
            </w:r>
            <w:r>
              <w:rPr>
                <w:spacing w:val="-4"/>
              </w:rPr>
              <w:t>号医疗保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障事务中心医疗管理股</w:t>
            </w:r>
          </w:p>
        </w:tc>
        <w:tc>
          <w:tcPr>
            <w:tcW w:w="2313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519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0813-2108329</w:t>
            </w:r>
          </w:p>
        </w:tc>
      </w:tr>
      <w:tr>
        <w:trPr>
          <w:trHeight w:val="1006" w:hRule="atLeast"/>
        </w:trPr>
        <w:tc>
          <w:tcPr>
            <w:tcW w:w="278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94" w:line="201" w:lineRule="auto"/>
              <w:rPr/>
            </w:pPr>
            <w:r>
              <w:rPr>
                <w:spacing w:val="-1"/>
              </w:rPr>
              <w:t>贡井区医疗保障事务中心</w:t>
            </w:r>
          </w:p>
        </w:tc>
        <w:tc>
          <w:tcPr>
            <w:tcW w:w="3839" w:type="dxa"/>
            <w:vAlign w:val="top"/>
          </w:tcPr>
          <w:p>
            <w:pPr>
              <w:pStyle w:val="TableText"/>
              <w:ind w:left="269" w:right="155" w:hanging="65"/>
              <w:spacing w:before="219" w:line="201" w:lineRule="auto"/>
              <w:rPr/>
            </w:pPr>
            <w:r>
              <w:rPr>
                <w:spacing w:val="-3"/>
              </w:rPr>
              <w:t>自贡市贡井区南环路庞大汽贸城综合</w:t>
            </w:r>
            <w:r>
              <w:rPr/>
              <w:t xml:space="preserve"> </w:t>
            </w:r>
            <w:r>
              <w:rPr>
                <w:spacing w:val="-1"/>
              </w:rPr>
              <w:t>楼医疗保障事务中心特病管理窗口</w:t>
            </w:r>
          </w:p>
        </w:tc>
        <w:tc>
          <w:tcPr>
            <w:tcW w:w="231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519"/>
              <w:spacing w:before="6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0813-3307383</w:t>
            </w:r>
          </w:p>
        </w:tc>
      </w:tr>
      <w:tr>
        <w:trPr>
          <w:trHeight w:val="1006" w:hRule="atLeast"/>
        </w:trPr>
        <w:tc>
          <w:tcPr>
            <w:tcW w:w="278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94" w:line="201" w:lineRule="auto"/>
              <w:rPr/>
            </w:pPr>
            <w:r>
              <w:rPr>
                <w:spacing w:val="-1"/>
              </w:rPr>
              <w:t>大安区医疗保障事务中心</w:t>
            </w:r>
          </w:p>
        </w:tc>
        <w:tc>
          <w:tcPr>
            <w:tcW w:w="3839" w:type="dxa"/>
            <w:vAlign w:val="top"/>
          </w:tcPr>
          <w:p>
            <w:pPr>
              <w:pStyle w:val="TableText"/>
              <w:ind w:left="835" w:right="157" w:hanging="631"/>
              <w:spacing w:before="218" w:line="202" w:lineRule="auto"/>
              <w:rPr/>
            </w:pPr>
            <w:r>
              <w:rPr>
                <w:spacing w:val="-4"/>
              </w:rPr>
              <w:t>自贡市大安区大山铺政务中心医疗保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障事务中心医疗管理股</w:t>
            </w:r>
          </w:p>
        </w:tc>
        <w:tc>
          <w:tcPr>
            <w:tcW w:w="2313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519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0813-2210634</w:t>
            </w:r>
          </w:p>
        </w:tc>
      </w:tr>
      <w:tr>
        <w:trPr>
          <w:trHeight w:val="1006" w:hRule="atLeast"/>
        </w:trPr>
        <w:tc>
          <w:tcPr>
            <w:tcW w:w="278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94" w:line="201" w:lineRule="auto"/>
              <w:rPr/>
            </w:pPr>
            <w:r>
              <w:rPr>
                <w:spacing w:val="-1"/>
              </w:rPr>
              <w:t>沿滩区医疗保障事务中心</w:t>
            </w:r>
          </w:p>
        </w:tc>
        <w:tc>
          <w:tcPr>
            <w:tcW w:w="3839" w:type="dxa"/>
            <w:vAlign w:val="top"/>
          </w:tcPr>
          <w:p>
            <w:pPr>
              <w:pStyle w:val="TableText"/>
              <w:ind w:left="396" w:right="157" w:hanging="192"/>
              <w:spacing w:before="220" w:line="201" w:lineRule="auto"/>
              <w:rPr/>
            </w:pPr>
            <w:r>
              <w:rPr>
                <w:spacing w:val="-4"/>
              </w:rPr>
              <w:t>自贡市沿滩区沿滩镇洪沟路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 </w:t>
            </w:r>
            <w:r>
              <w:rPr>
                <w:spacing w:val="-4"/>
              </w:rPr>
              <w:t>号沿滩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区医疗保障事务中心医疗管理股</w:t>
            </w:r>
          </w:p>
        </w:tc>
        <w:tc>
          <w:tcPr>
            <w:tcW w:w="2313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519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0813-3803688</w:t>
            </w:r>
          </w:p>
        </w:tc>
      </w:tr>
      <w:tr>
        <w:trPr>
          <w:trHeight w:val="1006" w:hRule="atLeast"/>
        </w:trPr>
        <w:tc>
          <w:tcPr>
            <w:tcW w:w="278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95" w:line="201" w:lineRule="auto"/>
              <w:rPr/>
            </w:pPr>
            <w:r>
              <w:rPr>
                <w:spacing w:val="-2"/>
              </w:rPr>
              <w:t>富顺县医疗保障事务中心</w:t>
            </w:r>
          </w:p>
        </w:tc>
        <w:tc>
          <w:tcPr>
            <w:tcW w:w="383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3"/>
              <w:spacing w:before="95" w:line="201" w:lineRule="auto"/>
              <w:rPr/>
            </w:pPr>
            <w:r>
              <w:rPr>
                <w:spacing w:val="-4"/>
              </w:rPr>
              <w:t>自贡市富顺县北湖南路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355 </w:t>
            </w:r>
            <w:r>
              <w:rPr>
                <w:spacing w:val="-4"/>
              </w:rPr>
              <w:t>号</w:t>
            </w:r>
          </w:p>
        </w:tc>
        <w:tc>
          <w:tcPr>
            <w:tcW w:w="2313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519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0813-5155991</w:t>
            </w:r>
          </w:p>
        </w:tc>
      </w:tr>
      <w:tr>
        <w:trPr>
          <w:trHeight w:val="1011" w:hRule="atLeast"/>
        </w:trPr>
        <w:tc>
          <w:tcPr>
            <w:tcW w:w="27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94" w:line="201" w:lineRule="auto"/>
              <w:rPr/>
            </w:pPr>
            <w:r>
              <w:rPr>
                <w:spacing w:val="-1"/>
              </w:rPr>
              <w:t>荣县医疗保障事务中心</w:t>
            </w:r>
          </w:p>
        </w:tc>
        <w:tc>
          <w:tcPr>
            <w:tcW w:w="3839" w:type="dxa"/>
            <w:vAlign w:val="top"/>
          </w:tcPr>
          <w:p>
            <w:pPr>
              <w:pStyle w:val="TableText"/>
              <w:ind w:left="230"/>
              <w:spacing w:before="63" w:line="20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自贡市荣县旭阳镇荣州大道三段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236</w:t>
            </w:r>
          </w:p>
          <w:p>
            <w:pPr>
              <w:pStyle w:val="TableText"/>
              <w:ind w:left="163"/>
              <w:spacing w:line="201" w:lineRule="auto"/>
              <w:rPr/>
            </w:pPr>
            <w:r>
              <w:rPr>
                <w:spacing w:val="-1"/>
              </w:rPr>
              <w:t>号荣县医疗保障事务中心医疗管理股</w:t>
            </w:r>
          </w:p>
          <w:p>
            <w:pPr>
              <w:pStyle w:val="TableText"/>
              <w:ind w:left="916"/>
              <w:spacing w:before="3" w:line="192" w:lineRule="auto"/>
              <w:rPr/>
            </w:pPr>
            <w:r>
              <w:rPr>
                <w:spacing w:val="1"/>
              </w:rPr>
              <w:t>（异地就医结算股）</w:t>
            </w:r>
          </w:p>
        </w:tc>
        <w:tc>
          <w:tcPr>
            <w:tcW w:w="2313" w:type="dxa"/>
            <w:vAlign w:val="top"/>
          </w:tcPr>
          <w:p>
            <w:pPr>
              <w:pStyle w:val="TableText"/>
              <w:ind w:left="519" w:right="423" w:hanging="110"/>
              <w:spacing w:before="300" w:line="20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0813-6226620</w:t>
            </w:r>
            <w:r>
              <w:rPr>
                <w:spacing w:val="-3"/>
              </w:rPr>
              <w:t>、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0813-6209075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423" w:bottom="1751" w:left="1542" w:header="0" w:footer="149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8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28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2021-12-22T15:29:10Z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2024-07-19T11:30:21</vt:filetime>
  </property>
</Properties>
</file>