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自贡市第四人民医院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护理</w:t>
      </w:r>
      <w:r>
        <w:rPr>
          <w:rFonts w:hint="eastAsia" w:ascii="宋体" w:hAnsi="宋体"/>
          <w:b/>
          <w:sz w:val="32"/>
          <w:szCs w:val="32"/>
        </w:rPr>
        <w:t>专业</w:t>
      </w:r>
      <w:r>
        <w:rPr>
          <w:rFonts w:hint="eastAsia" w:ascii="宋体" w:hAnsi="宋体"/>
          <w:b/>
          <w:sz w:val="32"/>
          <w:szCs w:val="32"/>
          <w:lang w:eastAsia="zh-CN"/>
        </w:rPr>
        <w:t>培训</w:t>
      </w:r>
      <w:r>
        <w:rPr>
          <w:rFonts w:hint="eastAsia" w:ascii="宋体" w:hAnsi="宋体"/>
          <w:b/>
          <w:sz w:val="32"/>
          <w:szCs w:val="32"/>
        </w:rPr>
        <w:t>学习担保书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spacing w:line="360" w:lineRule="auto"/>
        <w:ind w:firstLine="504" w:firstLineChars="21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为便于统一管理，杜绝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生在自贡市第四人民医院学习期间发生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</w:rPr>
        <w:t>事故、差错。根据国家有关法规和自贡市第四人民医院有关规定，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生选送单位向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生接收单位自贡市第四人民医院着重承诺：督促本单位选送到自贡市第四人民医院的职工（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生），遵守各项规定，并与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生本人共同承担因本人处理不当、操作失误等原因而发生的医疗事故、差错的责任，以及因此造成精密、贵重仪器损坏的赔偿。</w:t>
      </w:r>
    </w:p>
    <w:p>
      <w:pPr>
        <w:spacing w:line="360" w:lineRule="auto"/>
        <w:ind w:firstLine="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同时，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生本人也郑重承诺：在院学习期间，严格遵守国家法规和院规，保持良好的医德医风，服从</w:t>
      </w:r>
      <w:r>
        <w:rPr>
          <w:rFonts w:hint="eastAsia" w:ascii="宋体" w:hAnsi="宋体"/>
          <w:sz w:val="24"/>
          <w:szCs w:val="24"/>
          <w:lang w:val="en-US" w:eastAsia="zh-CN"/>
        </w:rPr>
        <w:t>护理部</w:t>
      </w:r>
      <w:r>
        <w:rPr>
          <w:rFonts w:hint="eastAsia" w:ascii="宋体" w:hAnsi="宋体"/>
          <w:sz w:val="24"/>
          <w:szCs w:val="24"/>
        </w:rPr>
        <w:t>或科室的安排，努力学习，积极参与社会公益活动。</w:t>
      </w:r>
    </w:p>
    <w:p>
      <w:pPr>
        <w:spacing w:line="360" w:lineRule="auto"/>
        <w:ind w:firstLine="574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生接收单位向完成上述承诺，履行了各项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报到手续的</w:t>
      </w:r>
      <w:r>
        <w:rPr>
          <w:rFonts w:hint="eastAsia" w:ascii="宋体" w:hAnsi="宋体"/>
          <w:sz w:val="24"/>
          <w:szCs w:val="24"/>
          <w:lang w:val="en-US" w:eastAsia="zh-CN"/>
        </w:rPr>
        <w:t>护理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生，提供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学习机会，按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学习计划为</w:t>
      </w:r>
      <w:r>
        <w:rPr>
          <w:rFonts w:hint="eastAsia" w:ascii="宋体" w:hAnsi="宋体"/>
          <w:sz w:val="24"/>
          <w:szCs w:val="24"/>
          <w:lang w:eastAsia="zh-CN"/>
        </w:rPr>
        <w:t>培训</w:t>
      </w:r>
      <w:r>
        <w:rPr>
          <w:rFonts w:hint="eastAsia" w:ascii="宋体" w:hAnsi="宋体"/>
          <w:sz w:val="24"/>
          <w:szCs w:val="24"/>
        </w:rPr>
        <w:t>生选送单位培养使用人才。</w:t>
      </w:r>
    </w:p>
    <w:p>
      <w:pPr>
        <w:spacing w:line="360" w:lineRule="auto"/>
        <w:ind w:firstLine="480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选送单位负责人（签字）：           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培  训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学  员（签字）：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</w:p>
    <w:p>
      <w:pPr>
        <w:spacing w:line="300" w:lineRule="auto"/>
        <w:ind w:firstLine="5760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年      月      日</w:t>
      </w:r>
    </w:p>
    <w:p>
      <w:pPr>
        <w:spacing w:line="340" w:lineRule="exact"/>
        <w:rPr>
          <w:rFonts w:hint="eastAsia" w:ascii="宋体"/>
          <w:b/>
          <w:sz w:val="28"/>
          <w:szCs w:val="28"/>
        </w:rPr>
      </w:pPr>
    </w:p>
    <w:p>
      <w:pPr>
        <w:spacing w:line="360" w:lineRule="auto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ZmRhNGU5MTEyYTQ3ZjdhOTI2MTUxY2M1MTg2ODQifQ=="/>
  </w:docVars>
  <w:rsids>
    <w:rsidRoot w:val="3D471D79"/>
    <w:rsid w:val="0E8457DE"/>
    <w:rsid w:val="3D471D79"/>
    <w:rsid w:val="4D9F7767"/>
    <w:rsid w:val="4F2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365</Characters>
  <Lines>0</Lines>
  <Paragraphs>0</Paragraphs>
  <TotalTime>1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2023-09-11T01:52:57Z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B1185A83FA0141878E24CA487E26E15F</vt:lpwstr>
  </property>
</Properties>
</file>